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B6C1" w14:textId="7E7A2651" w:rsidR="00C46D20" w:rsidRDefault="00C46D20" w:rsidP="00C46D20">
      <w:r>
        <w:t xml:space="preserve">Riigi Tugiteenuste Keskus </w:t>
      </w:r>
    </w:p>
    <w:p w14:paraId="08DAE8DC" w14:textId="6E67BB5D" w:rsidR="007E68EA" w:rsidRDefault="007E68EA" w:rsidP="00C46D20">
      <w:hyperlink r:id="rId4" w:history="1">
        <w:r w:rsidRPr="00DE1897">
          <w:rPr>
            <w:rStyle w:val="Hyperlink"/>
          </w:rPr>
          <w:t>info@rtk.ee</w:t>
        </w:r>
      </w:hyperlink>
    </w:p>
    <w:p w14:paraId="6C552F2F" w14:textId="77777777" w:rsidR="007E68EA" w:rsidRDefault="007E68EA" w:rsidP="00C46D20"/>
    <w:p w14:paraId="05FF3082" w14:textId="4046847B" w:rsidR="00C46D20" w:rsidRDefault="00C46D20" w:rsidP="00C46D20">
      <w:r>
        <w:t>Tere</w:t>
      </w:r>
    </w:p>
    <w:p w14:paraId="335E511B" w14:textId="4BE1DACC" w:rsidR="00C46D20" w:rsidRDefault="00C46D20" w:rsidP="007E68EA">
      <w:pPr>
        <w:jc w:val="both"/>
      </w:pPr>
      <w:r>
        <w:t xml:space="preserve">Sain täna juhislikul teada, et kolleeg Kohtla-Järve Linnavalitsusest – projektide peaspetsialist Egon Lilleorg esitas minule kui ehitusprojektijuhile teadmata Riigi Tugiteenuste Keskuse nimele ettepaneku muuta Kohtla-Järve linna lasteaed Punamütsike hankelepinguga ettenähtud lahendus ventilatsioonisüsteemide osas. Kuigi seisuga 27.06.2025 linnavalitsuse ühtlustatud seisukoht oli järgmine. </w:t>
      </w:r>
    </w:p>
    <w:p w14:paraId="54198A67" w14:textId="77777777" w:rsidR="00C46D20" w:rsidRDefault="00C46D20" w:rsidP="007E68EA">
      <w:pPr>
        <w:jc w:val="both"/>
      </w:pPr>
      <w:r>
        <w:t xml:space="preserve">Ümberprojekteerimise teenus on sel hankel ainult jahutusvõimaluse lisamise osas, mürataseme normi hoidmise osas on töövõtja kohustatud tagama vähemalt põhiprojekti lahendusega ettenähtud tase. </w:t>
      </w:r>
    </w:p>
    <w:p w14:paraId="0350100E" w14:textId="1BFE3D70" w:rsidR="00C46D20" w:rsidRDefault="00C46D20" w:rsidP="007E68EA">
      <w:pPr>
        <w:jc w:val="both"/>
      </w:pPr>
      <w:r>
        <w:t xml:space="preserve">Kuivõrd sel objektil ventilatsiooniseadmete asukoht on lasteaia 2-korruselise hoone katusel ja lasteaia kõrval on kaks 5-e korruselist kortermaja, on põhiprojekti mürasummutamise lahendus </w:t>
      </w:r>
      <w:r w:rsidR="007E68EA">
        <w:t xml:space="preserve">– ventilatsiooniseadme sisseehitatud mürasummutid – </w:t>
      </w:r>
      <w:r>
        <w:t>põhjendatud</w:t>
      </w:r>
      <w:r w:rsidR="007E68EA">
        <w:t xml:space="preserve"> </w:t>
      </w:r>
      <w:r>
        <w:t xml:space="preserve">ja sellel objektil on kriitilise tähendusega. </w:t>
      </w:r>
    </w:p>
    <w:p w14:paraId="31848CD4" w14:textId="77777777" w:rsidR="00C46D20" w:rsidRDefault="00C46D20" w:rsidP="007E68EA">
      <w:pPr>
        <w:jc w:val="both"/>
      </w:pPr>
    </w:p>
    <w:p w14:paraId="483703E6" w14:textId="64992AFD" w:rsidR="00C46D20" w:rsidRDefault="00C46D20" w:rsidP="007E68EA">
      <w:pPr>
        <w:jc w:val="both"/>
      </w:pPr>
      <w:r>
        <w:t xml:space="preserve">Seega jäi ehitusprojektijuhi 26. juunil töövõtjale saadetud juhis (vt allpool) linnavalitsuse </w:t>
      </w:r>
      <w:r w:rsidR="007E68EA">
        <w:t xml:space="preserve">27.06.2025 </w:t>
      </w:r>
      <w:r>
        <w:t>koosoleku tulemusel muutmata.</w:t>
      </w:r>
    </w:p>
    <w:p w14:paraId="019D7822" w14:textId="391D0C91" w:rsidR="00C46D20" w:rsidRDefault="00C46D20" w:rsidP="007E68EA">
      <w:pPr>
        <w:jc w:val="both"/>
      </w:pPr>
      <w:r>
        <w:t xml:space="preserve">1. Lisada ventilatsiooniseadmetesse põhiprojektiga ettenähtud sisseehitatud mürasummutid ja saata uued andmed. </w:t>
      </w:r>
    </w:p>
    <w:p w14:paraId="11166135" w14:textId="54CBDB36" w:rsidR="00C46D20" w:rsidRDefault="00C46D20" w:rsidP="007E68EA">
      <w:pPr>
        <w:jc w:val="both"/>
      </w:pPr>
      <w:r>
        <w:t xml:space="preserve">2. Kuivõrd </w:t>
      </w:r>
      <w:proofErr w:type="spellStart"/>
      <w:r>
        <w:t>vent.seadmed</w:t>
      </w:r>
      <w:proofErr w:type="spellEnd"/>
      <w:r>
        <w:t xml:space="preserve"> pikenevad – on tarvidus teha vastavad muudatused A-korpuse katusejoonisel ja B-korpuse katusejoonisel, samuti C-korpuse katusejoonisel ning esitada uued joonised. </w:t>
      </w:r>
    </w:p>
    <w:p w14:paraId="229BF238" w14:textId="043E83D9" w:rsidR="00C46D20" w:rsidRDefault="00C46D20" w:rsidP="007E68EA">
      <w:pPr>
        <w:jc w:val="both"/>
      </w:pPr>
      <w:r>
        <w:t xml:space="preserve">3. Põhiprojektiga võrreldes </w:t>
      </w:r>
      <w:r w:rsidR="007E68EA">
        <w:t xml:space="preserve">süsteemide kokkupanemisel, </w:t>
      </w:r>
      <w:proofErr w:type="spellStart"/>
      <w:r w:rsidR="007E68EA">
        <w:t>s,t</w:t>
      </w:r>
      <w:proofErr w:type="spellEnd"/>
      <w:r w:rsidR="007E68EA">
        <w:t xml:space="preserve"> </w:t>
      </w:r>
      <w:r>
        <w:t xml:space="preserve">oluliselt raskemate </w:t>
      </w:r>
      <w:proofErr w:type="spellStart"/>
      <w:r>
        <w:t>vent.seadmete</w:t>
      </w:r>
      <w:proofErr w:type="spellEnd"/>
      <w:r>
        <w:t xml:space="preserve"> (SV-1 (põhiprojektis on see SV-1 ja SV-2) ja SV-2 (põhiprojektis on see SV-3 ja SV-4)) katusel paig</w:t>
      </w:r>
      <w:r w:rsidR="007E68EA">
        <w:t xml:space="preserve">aldamisel peavad seadmete </w:t>
      </w:r>
      <w:r>
        <w:t>asukohad</w:t>
      </w:r>
      <w:r w:rsidR="007E68EA">
        <w:t xml:space="preserve"> </w:t>
      </w:r>
      <w:r>
        <w:t xml:space="preserve">olema eelnevalt kooskõlastatud tööprojekti konstruktiivse osa koostajaga ja kooskõlastus </w:t>
      </w:r>
      <w:r w:rsidR="007E68EA">
        <w:t>tellijale – Kohtla-Järve Linnavalitsusele</w:t>
      </w:r>
      <w:r>
        <w:t xml:space="preserve"> esitatud. </w:t>
      </w:r>
    </w:p>
    <w:p w14:paraId="53A803A8" w14:textId="0ABF0CFD" w:rsidR="00C46D20" w:rsidRDefault="00C46D20" w:rsidP="007E68EA">
      <w:pPr>
        <w:jc w:val="both"/>
      </w:pPr>
      <w:r>
        <w:t xml:space="preserve">4. </w:t>
      </w:r>
      <w:proofErr w:type="spellStart"/>
      <w:r>
        <w:t>Vent.seadmete</w:t>
      </w:r>
      <w:proofErr w:type="spellEnd"/>
      <w:r>
        <w:t xml:space="preserve"> mõõtudes ja kaaludes oluliste muudatuste tõttu muutuvad oluliselt </w:t>
      </w:r>
      <w:proofErr w:type="spellStart"/>
      <w:r>
        <w:t>vent.seadme</w:t>
      </w:r>
      <w:proofErr w:type="spellEnd"/>
      <w:r>
        <w:t xml:space="preserve"> alusraamid, sellest tulenevalt peab töövõtja esitama </w:t>
      </w:r>
      <w:proofErr w:type="spellStart"/>
      <w:r>
        <w:t>vent.seadmetele</w:t>
      </w:r>
      <w:proofErr w:type="spellEnd"/>
      <w:r>
        <w:t xml:space="preserve"> alusraamide </w:t>
      </w:r>
      <w:r w:rsidR="007E68EA">
        <w:t xml:space="preserve">uued </w:t>
      </w:r>
      <w:r>
        <w:t xml:space="preserve">jooniseid. </w:t>
      </w:r>
    </w:p>
    <w:p w14:paraId="6FA113CA" w14:textId="77777777" w:rsidR="00C46D20" w:rsidRDefault="00C46D20" w:rsidP="007E68EA">
      <w:pPr>
        <w:jc w:val="both"/>
      </w:pPr>
    </w:p>
    <w:p w14:paraId="5300E9F3" w14:textId="13260967" w:rsidR="00F21FFB" w:rsidRDefault="00C46D20" w:rsidP="007E68EA">
      <w:pPr>
        <w:jc w:val="both"/>
      </w:pPr>
      <w:r>
        <w:lastRenderedPageBreak/>
        <w:t>Vähemolulised tähelepanekud</w:t>
      </w:r>
      <w:r w:rsidR="007E68EA">
        <w:t xml:space="preserve"> linnavalitsuse koosolekul 27.06.2025</w:t>
      </w:r>
      <w:r>
        <w:t xml:space="preserve">: arutatud oli ka erinevus asendamiseks pakutud </w:t>
      </w:r>
      <w:proofErr w:type="spellStart"/>
      <w:r>
        <w:t>vent.seadme</w:t>
      </w:r>
      <w:proofErr w:type="spellEnd"/>
      <w:r>
        <w:t xml:space="preserve"> kesta isolatsiooni paksuses, </w:t>
      </w:r>
      <w:proofErr w:type="spellStart"/>
      <w:r w:rsidR="007E68EA">
        <w:t>Klimor</w:t>
      </w:r>
      <w:proofErr w:type="spellEnd"/>
      <w:r w:rsidR="007E68EA">
        <w:t xml:space="preserve"> (</w:t>
      </w:r>
      <w:hyperlink r:id="rId5" w:history="1">
        <w:r w:rsidR="007E68EA" w:rsidRPr="00DE1897">
          <w:rPr>
            <w:rStyle w:val="Hyperlink"/>
          </w:rPr>
          <w:t>https://www.klimor.com/en/</w:t>
        </w:r>
      </w:hyperlink>
      <w:r w:rsidR="007E68EA">
        <w:t xml:space="preserve">) </w:t>
      </w:r>
      <w:r>
        <w:t xml:space="preserve">s.o 50 mm (põhiprojekti lahendus on </w:t>
      </w:r>
      <w:proofErr w:type="spellStart"/>
      <w:r w:rsidR="007E68EA">
        <w:t>Systemair</w:t>
      </w:r>
      <w:proofErr w:type="spellEnd"/>
      <w:r w:rsidR="007E68EA">
        <w:t xml:space="preserve"> (</w:t>
      </w:r>
      <w:hyperlink r:id="rId6" w:history="1">
        <w:r w:rsidR="007E68EA" w:rsidRPr="00DE1897">
          <w:rPr>
            <w:rStyle w:val="Hyperlink"/>
          </w:rPr>
          <w:t>https://www.systemair.com/en</w:t>
        </w:r>
      </w:hyperlink>
      <w:r w:rsidR="007E68EA">
        <w:t xml:space="preserve">) ja see on </w:t>
      </w:r>
      <w:r>
        <w:t xml:space="preserve">60 mm). Samuti põhiprojektiga ettenähtud </w:t>
      </w:r>
      <w:proofErr w:type="spellStart"/>
      <w:r>
        <w:t>vent.seadme</w:t>
      </w:r>
      <w:proofErr w:type="spellEnd"/>
      <w:r>
        <w:t xml:space="preserve"> </w:t>
      </w:r>
      <w:proofErr w:type="spellStart"/>
      <w:r>
        <w:t>välistingimustes</w:t>
      </w:r>
      <w:proofErr w:type="spellEnd"/>
      <w:r>
        <w:t xml:space="preserve"> paigaldamiseks ettenähtud versiooni (täiendused kestaisolatsiooni konstruktsio</w:t>
      </w:r>
      <w:r w:rsidR="007E68EA">
        <w:t>o</w:t>
      </w:r>
      <w:r>
        <w:t>nis</w:t>
      </w:r>
      <w:r w:rsidR="007E68EA">
        <w:t>, õhuväljavise ja väljapuhe seademete suunad ning</w:t>
      </w:r>
      <w:r>
        <w:t xml:space="preserve">  kaldega katus). </w:t>
      </w:r>
    </w:p>
    <w:p w14:paraId="1489F4F2" w14:textId="77777777" w:rsidR="00C46D20" w:rsidRDefault="00C46D20" w:rsidP="007E68EA">
      <w:pPr>
        <w:jc w:val="both"/>
      </w:pPr>
    </w:p>
    <w:p w14:paraId="47F286C1" w14:textId="2B4176F0" w:rsidR="00C46D20" w:rsidRDefault="00C46D20" w:rsidP="007E68EA">
      <w:pPr>
        <w:jc w:val="both"/>
      </w:pPr>
      <w:r>
        <w:t xml:space="preserve">Käesoleva kirja eesmärk on edastada Kohtla-Järve Linnavalitsuse (hankes - tellija) </w:t>
      </w:r>
      <w:r w:rsidR="007E68EA">
        <w:t xml:space="preserve">ehitusprojektijuhi </w:t>
      </w:r>
      <w:r>
        <w:t>seisukoht Riigi Tugiteenuste Keskusele kui toetuse haldajale.</w:t>
      </w:r>
    </w:p>
    <w:p w14:paraId="2CE4E58E" w14:textId="77777777" w:rsidR="00C46D20" w:rsidRDefault="00C46D20" w:rsidP="00C46D20"/>
    <w:p w14:paraId="1F882D64" w14:textId="07F302C8" w:rsidR="00C46D20" w:rsidRDefault="00C46D20" w:rsidP="00C46D20">
      <w:r>
        <w:t>Lugupidamisega,</w:t>
      </w:r>
    </w:p>
    <w:p w14:paraId="06772E6C" w14:textId="07B79909" w:rsidR="00C46D20" w:rsidRDefault="00C46D20" w:rsidP="00C46D20">
      <w:r>
        <w:t>Aleksei Kester</w:t>
      </w:r>
      <w:r w:rsidR="007E68EA">
        <w:t xml:space="preserve"> (ehitusinsener TTÜ 1995, õigusteaduse magister Tartu Ülikool 2022)</w:t>
      </w:r>
    </w:p>
    <w:p w14:paraId="683BD3EF" w14:textId="1114D536" w:rsidR="00C46D20" w:rsidRDefault="00C46D20" w:rsidP="00C46D20">
      <w:r>
        <w:t>Kohtla-Järve Linnavalitsuse ehitusprojektijuht (alates 19.05.2025)</w:t>
      </w:r>
    </w:p>
    <w:p w14:paraId="729D80D1" w14:textId="41FFA635" w:rsidR="00C46D20" w:rsidRDefault="00216D01" w:rsidP="00C46D20">
      <w:r>
        <w:t xml:space="preserve">tööalane tel </w:t>
      </w:r>
      <w:r w:rsidRPr="00216D01">
        <w:t>5564 8578</w:t>
      </w:r>
      <w:r>
        <w:t xml:space="preserve">, </w:t>
      </w:r>
      <w:r w:rsidR="00C46D20">
        <w:t>(isiklik) tel nr 5113988</w:t>
      </w:r>
    </w:p>
    <w:p w14:paraId="4F707C8D" w14:textId="7BC6703E" w:rsidR="00C46D20" w:rsidRDefault="00216D01" w:rsidP="00C46D20">
      <w:r>
        <w:t xml:space="preserve">tööalane e-post </w:t>
      </w:r>
      <w:hyperlink r:id="rId7" w:history="1">
        <w:r w:rsidRPr="00083D39">
          <w:rPr>
            <w:rStyle w:val="Hyperlink"/>
          </w:rPr>
          <w:t>aleksei.kester@kjlv.ee</w:t>
        </w:r>
      </w:hyperlink>
      <w:r>
        <w:t xml:space="preserve">, </w:t>
      </w:r>
      <w:r w:rsidR="00C46D20">
        <w:t xml:space="preserve">(era) e-post </w:t>
      </w:r>
      <w:hyperlink r:id="rId8" w:history="1">
        <w:r w:rsidR="00C46D20" w:rsidRPr="00DE1897">
          <w:rPr>
            <w:rStyle w:val="Hyperlink"/>
          </w:rPr>
          <w:t>aleksei.kester@gmail.com</w:t>
        </w:r>
      </w:hyperlink>
      <w:r w:rsidR="00C46D20">
        <w:t xml:space="preserve"> </w:t>
      </w:r>
    </w:p>
    <w:sectPr w:rsidR="00C4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F"/>
    <w:rsid w:val="001B7DAF"/>
    <w:rsid w:val="00216D01"/>
    <w:rsid w:val="004011C9"/>
    <w:rsid w:val="004C7BD3"/>
    <w:rsid w:val="007E68EA"/>
    <w:rsid w:val="00916817"/>
    <w:rsid w:val="00C46D20"/>
    <w:rsid w:val="00F21FFB"/>
    <w:rsid w:val="00F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71C2"/>
  <w15:chartTrackingRefBased/>
  <w15:docId w15:val="{F980B764-25A2-467F-8D5D-87C9AEB7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6D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i.kest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ksei.kester@kjlv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stemair.com/en" TargetMode="External"/><Relationship Id="rId5" Type="http://schemas.openxmlformats.org/officeDocument/2006/relationships/hyperlink" Target="https://www.klimor.com/en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rtk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Kester</dc:creator>
  <cp:keywords/>
  <dc:description/>
  <cp:lastModifiedBy>Aleksei Kester</cp:lastModifiedBy>
  <cp:revision>3</cp:revision>
  <dcterms:created xsi:type="dcterms:W3CDTF">2025-07-03T09:35:00Z</dcterms:created>
  <dcterms:modified xsi:type="dcterms:W3CDTF">2025-07-03T09:59:00Z</dcterms:modified>
</cp:coreProperties>
</file>